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D8F" w:rsidRDefault="00A30D8F" w:rsidP="00A30D8F">
      <w:pPr>
        <w:spacing w:after="0" w:line="240" w:lineRule="auto"/>
      </w:pPr>
      <w:bookmarkStart w:id="0" w:name="_GoBack"/>
      <w:r>
        <w:rPr>
          <w:rFonts w:ascii="Tw Cen MT Condensed" w:hAnsi="Tw Cen MT Condensed"/>
          <w:b/>
          <w:color w:val="573C58"/>
          <w:sz w:val="44"/>
          <w:szCs w:val="44"/>
        </w:rPr>
        <w:t xml:space="preserve">PRODUCE SAFETY, AUDITS &amp; REGULATIONS </w:t>
      </w:r>
      <w:r>
        <w:br/>
      </w:r>
    </w:p>
    <w:bookmarkEnd w:id="0"/>
    <w:p w:rsidR="00A30D8F" w:rsidRPr="0017167B" w:rsidRDefault="00A30D8F" w:rsidP="00A30D8F">
      <w:pPr>
        <w:rPr>
          <w:rFonts w:cs="4œE'C8ÊˇøÏxÂ'1"/>
          <w:b/>
          <w:color w:val="4E3008"/>
          <w:sz w:val="28"/>
        </w:rPr>
      </w:pPr>
      <w:r w:rsidRPr="0017167B">
        <w:rPr>
          <w:rFonts w:cs="4œE'C8ÊˇøÏxÂ'1"/>
          <w:b/>
          <w:color w:val="4E3008"/>
          <w:sz w:val="28"/>
        </w:rPr>
        <w:t>A Few Short Question and Answers to Help Fruit and Vegetable Growers</w:t>
      </w:r>
    </w:p>
    <w:p w:rsidR="00A30D8F" w:rsidRPr="00717D7F" w:rsidRDefault="00A30D8F" w:rsidP="00A30D8F">
      <w:pPr>
        <w:rPr>
          <w:rFonts w:cs="4œE'C8ÊˇøÏxÂ'1"/>
        </w:rPr>
      </w:pPr>
      <w:r w:rsidRPr="00492361">
        <w:rPr>
          <w:rFonts w:cs="4œE'C8ÊˇøÏxÂ'1"/>
        </w:rPr>
        <w:t>Elizabeth A. Bihn, Ph.D.</w:t>
      </w:r>
      <w:r>
        <w:rPr>
          <w:rFonts w:cs="4œE'C8ÊˇøÏxÂ'1"/>
        </w:rPr>
        <w:t xml:space="preserve">, </w:t>
      </w:r>
      <w:r w:rsidRPr="00492361">
        <w:rPr>
          <w:rFonts w:cs="4œE'C8ÊˇøÏxÂ'1"/>
        </w:rPr>
        <w:t>Produce Safety Alliance, Dept. of Food Science, Cornell University, NYSAES-Hedrick Hall, 630 W. North Street, Geneva, NY 14456, eab38@cornell.edu, 315.787.2625</w:t>
      </w:r>
    </w:p>
    <w:p w:rsidR="00A30D8F" w:rsidRPr="00460541" w:rsidRDefault="00A30D8F" w:rsidP="00A30D8F">
      <w:pPr>
        <w:rPr>
          <w:rFonts w:cs="4œE'C8ÊˇøÏxÂ'1"/>
          <w:b/>
        </w:rPr>
      </w:pPr>
      <w:r w:rsidRPr="00717D7F">
        <w:rPr>
          <w:rFonts w:cs="4œE'C8ÊˇøÏxÂ'1"/>
          <w:b/>
        </w:rPr>
        <w:t xml:space="preserve">Q. Why should fruit and vegetable growers know something about food safety? </w:t>
      </w:r>
      <w:r>
        <w:rPr>
          <w:rFonts w:cs="4œE'C8ÊˇøÏxÂ'1"/>
          <w:b/>
        </w:rPr>
        <w:br/>
      </w:r>
      <w:r>
        <w:rPr>
          <w:rFonts w:cs="4œE'C8ÊˇøÏxÂ'1"/>
          <w:b/>
        </w:rPr>
        <w:br/>
      </w:r>
      <w:r w:rsidRPr="00460541">
        <w:rPr>
          <w:rFonts w:cs="4œE'C8ÊˇøÏxÂ'1"/>
          <w:b/>
        </w:rPr>
        <w:t>A.</w:t>
      </w:r>
      <w:r w:rsidRPr="00492361">
        <w:t xml:space="preserve">  Many fruits and vegetables are eaten raw, with no cooking step to kill microorganisms that could be present. Since farmers grow food people eat, they should know something about how to keep fruits and vegetables safe during production and packing.  Produce safety is also important for maintaining market access.  Many buyers require fresh produce suppliers to be certified by a third party audit organization to verify food safety practices, such as Good Agricultural Practices, are being used on the farms. In addition, the Food Safety Modernization Act (FSMA) Produce Safety Rule will require food safety practices on farms that are subject to the regulation.</w:t>
      </w:r>
    </w:p>
    <w:p w:rsidR="00A30D8F" w:rsidRPr="00460541" w:rsidRDefault="00A30D8F" w:rsidP="00A30D8F">
      <w:pPr>
        <w:ind w:left="360"/>
        <w:rPr>
          <w:rFonts w:cs="4œE'C8ÊˇøÏxÂ'1"/>
        </w:rPr>
      </w:pPr>
      <w:r w:rsidRPr="00460541">
        <w:rPr>
          <w:rFonts w:cs="4œE'C8ÊˇøÏxÂ'1"/>
          <w:b/>
        </w:rPr>
        <w:t>Good Agricultural Practices (GAPs).</w:t>
      </w:r>
      <w:r>
        <w:rPr>
          <w:rFonts w:cs="4œE'C8ÊˇøÏxÂ'1"/>
        </w:rPr>
        <w:t xml:space="preserve">  </w:t>
      </w:r>
      <w:r w:rsidRPr="00492361">
        <w:t>Any agricultural management practice or operational procedure that reduces microbial risks or prevents contamination of fruits and vegetables on the farm or in the packinghouse.</w:t>
      </w:r>
    </w:p>
    <w:p w:rsidR="00A30D8F" w:rsidRPr="00460541" w:rsidRDefault="00A30D8F" w:rsidP="00A30D8F">
      <w:pPr>
        <w:ind w:left="360"/>
        <w:rPr>
          <w:rFonts w:cs="4œE'C8ÊˇøÏxÂ'1"/>
        </w:rPr>
      </w:pPr>
      <w:r w:rsidRPr="00460541">
        <w:rPr>
          <w:rFonts w:cs="4œE'C8ÊˇøÏxÂ'1"/>
          <w:b/>
        </w:rPr>
        <w:t>Third-Party Audit Organizations</w:t>
      </w:r>
      <w:r>
        <w:rPr>
          <w:rFonts w:cs="4œE'C8ÊˇøÏxÂ'1"/>
        </w:rPr>
        <w:t xml:space="preserve">.  </w:t>
      </w:r>
      <w:r w:rsidRPr="00492361">
        <w:t>An independent organization hired by the farmer (or in some cases, the buyer) to audit their food safety practices.  This requires the farm to have a written farm food safety plan and for a person from the audit company to visit the farm to conduct the audit.  Prices for the audit vary and there are many organizations that offer audits (e.g. USDA-AMS, Global GAP, PrimusLabs).</w:t>
      </w:r>
    </w:p>
    <w:p w:rsidR="00A30D8F" w:rsidRPr="00717D7F" w:rsidRDefault="00A30D8F" w:rsidP="00A30D8F">
      <w:pPr>
        <w:ind w:left="360"/>
        <w:rPr>
          <w:color w:val="333333"/>
        </w:rPr>
      </w:pPr>
      <w:r w:rsidRPr="00D94D8A">
        <w:rPr>
          <w:rFonts w:cs="4œE'C8ÊˇøÏxÂ'1"/>
          <w:b/>
        </w:rPr>
        <w:t>Food Safety Modernization Act – Produce Safety Rule</w:t>
      </w:r>
      <w:r>
        <w:rPr>
          <w:rFonts w:cs="4œE'C8ÊˇøÏxÂ'1"/>
        </w:rPr>
        <w:t xml:space="preserve">.  </w:t>
      </w:r>
      <w:r>
        <w:t>“The FDA Food Safety M</w:t>
      </w:r>
      <w:r w:rsidRPr="00492361">
        <w:t>ernization Act (FSMA) enables FDA to better protect public health by strengthening the food safety system. It enables FDA to focus more on preventing food safety problems rather than relying primarily on reacting to problems after they occur. As a key element of this preventive approach, FDA was mandated under FSMA to establish science-based, minimum standards for the safe growing, harvesting, packing, and holding of produce on farms to minimize contamination that could cause serious</w:t>
      </w:r>
      <w:r>
        <w:t xml:space="preserve"> adverse health consequences or death</w:t>
      </w:r>
      <w:r w:rsidRPr="00492361">
        <w:t>” (</w:t>
      </w:r>
      <w:r w:rsidRPr="00492361">
        <w:rPr>
          <w:rFonts w:cs="4œE'C8ÊˇøÏxÂ'1"/>
        </w:rPr>
        <w:t>fda.gov/Food/GuidanceRegulation/FSMA/ucm334114.htm)</w:t>
      </w:r>
    </w:p>
    <w:p w:rsidR="00A30D8F" w:rsidRPr="00717D7F" w:rsidRDefault="00A30D8F" w:rsidP="00A30D8F">
      <w:pPr>
        <w:rPr>
          <w:rFonts w:cs="4œE'C8ÊˇøÏxÂ'1"/>
          <w:b/>
        </w:rPr>
      </w:pPr>
      <w:r w:rsidRPr="00717D7F">
        <w:rPr>
          <w:rFonts w:cs="4œE'C8ÊˇøÏxÂ'1"/>
          <w:b/>
        </w:rPr>
        <w:t>Q. Why would buyers require third-party audits?</w:t>
      </w:r>
    </w:p>
    <w:p w:rsidR="00A30D8F" w:rsidRPr="00717D7F" w:rsidRDefault="00A30D8F" w:rsidP="00A30D8F">
      <w:r w:rsidRPr="00492361">
        <w:rPr>
          <w:rFonts w:cs="4œE'C8ÊˇøÏxÂ'1"/>
        </w:rPr>
        <w:t>A.</w:t>
      </w:r>
      <w:r w:rsidRPr="00492361">
        <w:rPr>
          <w:b/>
        </w:rPr>
        <w:t xml:space="preserve"> </w:t>
      </w:r>
      <w:r w:rsidRPr="00492361">
        <w:t xml:space="preserve">Third-party audit certification is meant to provide verification to the buyer that the produce they purchase is grown and packed under conditions that result in safe, wholesome fresh produce. Safe food is important for many reasons, primary among them being the health of consumers.  Many institutions, such as hospitals, daycare centers and nursing homes, feed individuals who are immunocompromised due to illness or age.  It is also important from a liability standpoint to have standards that help assure the produce they buy is safe. </w:t>
      </w:r>
      <w:r w:rsidRPr="00492361">
        <w:br/>
      </w:r>
      <w:r w:rsidRPr="00492361">
        <w:br/>
      </w:r>
      <w:r w:rsidRPr="00717D7F">
        <w:rPr>
          <w:rFonts w:cs="4œE'C8ÊˇøÏxÂ'1"/>
          <w:b/>
        </w:rPr>
        <w:t>Q. Do all institutional buyers require third-party audits?</w:t>
      </w:r>
      <w:r w:rsidRPr="00492361">
        <w:rPr>
          <w:rFonts w:cs="4œE'C8ÊˇøÏxÂ'1"/>
        </w:rPr>
        <w:br/>
        <w:t>A.</w:t>
      </w:r>
      <w:r w:rsidRPr="00492361">
        <w:rPr>
          <w:b/>
        </w:rPr>
        <w:t xml:space="preserve"> </w:t>
      </w:r>
      <w:r w:rsidRPr="00492361">
        <w:t>No.</w:t>
      </w:r>
      <w:r w:rsidRPr="00492361">
        <w:rPr>
          <w:b/>
        </w:rPr>
        <w:t xml:space="preserve">  </w:t>
      </w:r>
      <w:r w:rsidRPr="00492361">
        <w:t xml:space="preserve">Buyer requirements for food safety practices vary widely.  Some have no requirements, some </w:t>
      </w:r>
      <w:r w:rsidRPr="00492361">
        <w:lastRenderedPageBreak/>
        <w:t xml:space="preserve">require that growers have food safety training, some require a written farm food safety plan, and some require a third-party audit.  </w:t>
      </w:r>
    </w:p>
    <w:p w:rsidR="00A30D8F" w:rsidRPr="00717D7F" w:rsidRDefault="00A30D8F" w:rsidP="00A30D8F">
      <w:pPr>
        <w:rPr>
          <w:rFonts w:cs="4œE'C8ÊˇøÏxÂ'1"/>
          <w:b/>
        </w:rPr>
      </w:pPr>
      <w:r w:rsidRPr="00717D7F">
        <w:rPr>
          <w:rFonts w:cs="4œE'C8ÊˇøÏxÂ'1"/>
          <w:b/>
        </w:rPr>
        <w:t>Q. If I pass an audit, does it mean my produce is 100% microbiologically safe?</w:t>
      </w:r>
    </w:p>
    <w:p w:rsidR="00A30D8F" w:rsidRPr="00492361" w:rsidRDefault="00A30D8F" w:rsidP="00A30D8F">
      <w:r w:rsidRPr="00492361">
        <w:rPr>
          <w:rFonts w:cs="4œE'C8ÊˇøÏxÂ'1"/>
        </w:rPr>
        <w:t>A.</w:t>
      </w:r>
      <w:r w:rsidRPr="00492361">
        <w:rPr>
          <w:b/>
        </w:rPr>
        <w:t xml:space="preserve"> </w:t>
      </w:r>
      <w:r w:rsidRPr="00492361">
        <w:t xml:space="preserve">No.  Since fresh produce is not cooked or treated in any way that eliminates all food safety risks, there is no way to guarantee safety.  This is why it is important that all fresh produce growers understand food safety risks that exist on the farm and take steps to reduce food safety risks.  </w:t>
      </w:r>
    </w:p>
    <w:p w:rsidR="00A30D8F" w:rsidRPr="00717D7F" w:rsidRDefault="00A30D8F" w:rsidP="00A30D8F">
      <w:pPr>
        <w:rPr>
          <w:rFonts w:cs="4œE'C8ÊˇøÏxÂ'1"/>
          <w:b/>
        </w:rPr>
      </w:pPr>
      <w:r w:rsidRPr="00717D7F">
        <w:rPr>
          <w:rFonts w:cs="4œE'C8ÊˇøÏxÂ'1"/>
          <w:b/>
        </w:rPr>
        <w:t>Q. Who pays for the third-party audit?</w:t>
      </w:r>
    </w:p>
    <w:p w:rsidR="00A30D8F" w:rsidRPr="00717D7F" w:rsidRDefault="00A30D8F" w:rsidP="00A30D8F">
      <w:r w:rsidRPr="00492361">
        <w:rPr>
          <w:rFonts w:cs="4œE'C8ÊˇøÏxÂ'1"/>
        </w:rPr>
        <w:t xml:space="preserve">A. </w:t>
      </w:r>
      <w:r w:rsidRPr="00492361">
        <w:rPr>
          <w:b/>
        </w:rPr>
        <w:t xml:space="preserve"> </w:t>
      </w:r>
      <w:r w:rsidRPr="00492361">
        <w:t>The grower. In some cases, buyers will pay for the audit or provide partial reimbursement of expenses associated with being audited.  Sometimes there are grants available through state departments of agriculture, non-profit organizations, or grower groups to reduce costs.</w:t>
      </w:r>
    </w:p>
    <w:p w:rsidR="00A30D8F" w:rsidRPr="00717D7F" w:rsidRDefault="00A30D8F" w:rsidP="00A30D8F">
      <w:pPr>
        <w:rPr>
          <w:rFonts w:cs="4œE'C8ÊˇøÏxÂ'1"/>
          <w:b/>
        </w:rPr>
      </w:pPr>
      <w:r w:rsidRPr="00717D7F">
        <w:rPr>
          <w:rFonts w:cs="4œE'C8ÊˇøÏxÂ'1"/>
          <w:b/>
        </w:rPr>
        <w:t>Q. What do I need to do to have a third-party audit?</w:t>
      </w:r>
    </w:p>
    <w:p w:rsidR="00A30D8F" w:rsidRPr="00717D7F" w:rsidRDefault="00A30D8F" w:rsidP="00A30D8F">
      <w:r w:rsidRPr="00492361">
        <w:rPr>
          <w:rFonts w:cs="4œE'C8ÊˇøÏxÂ'1"/>
        </w:rPr>
        <w:t>A.</w:t>
      </w:r>
      <w:r w:rsidRPr="00492361">
        <w:rPr>
          <w:b/>
        </w:rPr>
        <w:t xml:space="preserve"> </w:t>
      </w:r>
      <w:r w:rsidRPr="00492361">
        <w:t>First, you need to have a written farm food safety plan. The plan needs to be implemented on your farm with recordkeeping in place to document your practices.  Second, you need to contact the audit organization to schedule an audit.</w:t>
      </w:r>
    </w:p>
    <w:p w:rsidR="00A30D8F" w:rsidRPr="00717D7F" w:rsidRDefault="00A30D8F" w:rsidP="00A30D8F">
      <w:pPr>
        <w:rPr>
          <w:rFonts w:cs="4œE'C8ÊˇøÏxÂ'1"/>
          <w:b/>
        </w:rPr>
      </w:pPr>
      <w:r w:rsidRPr="00717D7F">
        <w:rPr>
          <w:rFonts w:cs="4œE'C8ÊˇøÏxÂ'1"/>
          <w:b/>
        </w:rPr>
        <w:t>Q. How do I know what audit company to contact?</w:t>
      </w:r>
    </w:p>
    <w:p w:rsidR="00A30D8F" w:rsidRPr="00717D7F" w:rsidRDefault="00A30D8F" w:rsidP="00A30D8F">
      <w:r w:rsidRPr="00492361">
        <w:rPr>
          <w:rFonts w:cs="4œE'C8ÊˇøÏxÂ'1"/>
        </w:rPr>
        <w:t>A.</w:t>
      </w:r>
      <w:r w:rsidRPr="00492361">
        <w:t xml:space="preserve"> That depends.  Some buyers require a specific third-party audit, so they will specify which audit organization is acceptable. If the buyer accepts any third-party audit, growers tend to select the audit that is most affordable and easiest to understand. </w:t>
      </w:r>
    </w:p>
    <w:p w:rsidR="00A30D8F" w:rsidRPr="00717D7F" w:rsidRDefault="00A30D8F" w:rsidP="00A30D8F">
      <w:pPr>
        <w:rPr>
          <w:rFonts w:cs="4œE'C8ÊˇøÏxÂ'1"/>
          <w:b/>
        </w:rPr>
      </w:pPr>
      <w:r w:rsidRPr="00717D7F">
        <w:rPr>
          <w:rFonts w:cs="4œE'C8ÊˇøÏxÂ'1"/>
          <w:b/>
        </w:rPr>
        <w:t xml:space="preserve">Q. If I pass an audit, does that mean I meet the regulatory requirements outlined in the FSMA Produce Safety Rule?  </w:t>
      </w:r>
    </w:p>
    <w:p w:rsidR="00A30D8F" w:rsidRPr="00492361" w:rsidRDefault="00A30D8F" w:rsidP="00A30D8F">
      <w:pPr>
        <w:rPr>
          <w:b/>
        </w:rPr>
      </w:pPr>
      <w:r w:rsidRPr="00492361">
        <w:rPr>
          <w:rFonts w:cs="4œE'C8ÊˇøÏxÂ'1"/>
        </w:rPr>
        <w:t xml:space="preserve">A. </w:t>
      </w:r>
      <w:r w:rsidRPr="00492361">
        <w:t>No.  First, the FSMA Produce Safety Rule became final on November 27, 2016 so most audits are not aligned with the requirements in the audit.</w:t>
      </w:r>
      <w:r w:rsidRPr="00492361">
        <w:rPr>
          <w:b/>
        </w:rPr>
        <w:t xml:space="preserve"> </w:t>
      </w:r>
      <w:r w:rsidRPr="00492361">
        <w:t xml:space="preserve">It is anticipated that some audit companies may modify their audit checklists to incorporate the final FSMA Produce Safety Rule requirements. If you have passed an audit, it is likely you have many necessary practices in place.  </w:t>
      </w:r>
    </w:p>
    <w:p w:rsidR="00A30D8F" w:rsidRPr="00717D7F" w:rsidRDefault="00A30D8F" w:rsidP="00A30D8F">
      <w:pPr>
        <w:rPr>
          <w:rFonts w:cs="4œE'C8ÊˇøÏxÂ'1"/>
          <w:b/>
        </w:rPr>
      </w:pPr>
      <w:r w:rsidRPr="00717D7F">
        <w:rPr>
          <w:rFonts w:cs="4œE'C8ÊˇøÏxÂ'1"/>
          <w:b/>
        </w:rPr>
        <w:t>Q. Will there be farm inspections as part of the FSMA Produce Safety Rule?</w:t>
      </w:r>
    </w:p>
    <w:p w:rsidR="00A30D8F" w:rsidRPr="00717D7F" w:rsidRDefault="00A30D8F" w:rsidP="00A30D8F">
      <w:r w:rsidRPr="00492361">
        <w:rPr>
          <w:rFonts w:cs="4œE'C8ÊˇøÏxÂ'1"/>
        </w:rPr>
        <w:t>A.</w:t>
      </w:r>
      <w:r w:rsidRPr="00492361">
        <w:rPr>
          <w:b/>
        </w:rPr>
        <w:t xml:space="preserve">  </w:t>
      </w:r>
      <w:r w:rsidRPr="00492361">
        <w:t xml:space="preserve">It is anticipated that farm inspections will be a part of the FSMA Produce Safety Rule, but currently there is no information on how and when these might occur.  </w:t>
      </w:r>
    </w:p>
    <w:p w:rsidR="00A30D8F" w:rsidRPr="00717D7F" w:rsidRDefault="00A30D8F" w:rsidP="00A30D8F">
      <w:pPr>
        <w:rPr>
          <w:rFonts w:cs="4œE'C8ÊˇøÏxÂ'1"/>
          <w:b/>
        </w:rPr>
      </w:pPr>
      <w:r w:rsidRPr="00717D7F">
        <w:rPr>
          <w:rFonts w:cs="4œE'C8ÊˇøÏxÂ'1"/>
          <w:b/>
        </w:rPr>
        <w:t>Q. What should growers do right now?</w:t>
      </w:r>
    </w:p>
    <w:p w:rsidR="00A30D8F" w:rsidRPr="00717D7F" w:rsidRDefault="00A30D8F" w:rsidP="00A30D8F">
      <w:r w:rsidRPr="00492361">
        <w:rPr>
          <w:rFonts w:cs="4œE'C8ÊˇøÏxÂ'1"/>
        </w:rPr>
        <w:t xml:space="preserve">A. </w:t>
      </w:r>
      <w:r w:rsidRPr="00492361">
        <w:t xml:space="preserve">Every grower should learn about GAPs and understand how produce safety impacts their farm. It does not matter if you have a small farm or a large farm.  If you are growing fresh produce that you sell to others, you need to know about produce safety since it impacts the safety and marketability of the crops you grow. All growers should become familiar with the FSMA Produce Safety Rule, determine if they are subject to the rule, and how it might impact their farm. </w:t>
      </w:r>
    </w:p>
    <w:p w:rsidR="00A30D8F" w:rsidRPr="00717D7F" w:rsidRDefault="00A30D8F" w:rsidP="00A30D8F">
      <w:pPr>
        <w:rPr>
          <w:rFonts w:cs="4œE'C8ÊˇøÏxÂ'1"/>
          <w:b/>
        </w:rPr>
      </w:pPr>
      <w:r w:rsidRPr="00717D7F">
        <w:rPr>
          <w:rFonts w:cs="4œE'C8ÊˇøÏxÂ'1"/>
          <w:b/>
        </w:rPr>
        <w:t>Q. How do growers get started and learn more about produce safety and third party audits?</w:t>
      </w:r>
    </w:p>
    <w:p w:rsidR="00A30D8F" w:rsidRPr="00717D7F" w:rsidRDefault="00A30D8F" w:rsidP="00A30D8F">
      <w:r w:rsidRPr="00492361">
        <w:rPr>
          <w:rFonts w:cs="4œE'C8ÊˇøÏxÂ'1"/>
        </w:rPr>
        <w:lastRenderedPageBreak/>
        <w:t>A.</w:t>
      </w:r>
      <w:r w:rsidRPr="00492361">
        <w:rPr>
          <w:b/>
        </w:rPr>
        <w:t xml:space="preserve"> </w:t>
      </w:r>
      <w:r w:rsidRPr="00492361">
        <w:t xml:space="preserve">There are many ways to get started.  There are in-person trainings, online trainings, and Produce Safety Alliance trainings available nationally. In addition, there are consultants, third-party audit organizations, and other Land-Grant Universities that offer educational materials and training courses about both GAPs and third party audits.  Visit </w:t>
      </w:r>
      <w:hyperlink r:id="rId4" w:history="1">
        <w:r w:rsidRPr="00B555B8">
          <w:rPr>
            <w:rStyle w:val="Hyperlink"/>
          </w:rPr>
          <w:t>www.producesafetyalliance.cornell.edu</w:t>
        </w:r>
      </w:hyperlink>
      <w:r>
        <w:t xml:space="preserve"> </w:t>
      </w:r>
      <w:r w:rsidRPr="00492361">
        <w:t>to join the listserv to be notified about upcoming trainings and to find collaborators in your state.</w:t>
      </w:r>
    </w:p>
    <w:p w:rsidR="00A30D8F" w:rsidRPr="00717D7F" w:rsidRDefault="00A30D8F" w:rsidP="00A30D8F">
      <w:pPr>
        <w:rPr>
          <w:rFonts w:cs="4œE'C8ÊˇøÏxÂ'1"/>
          <w:b/>
        </w:rPr>
      </w:pPr>
      <w:r w:rsidRPr="00717D7F">
        <w:rPr>
          <w:rFonts w:cs="4œE'C8ÊˇøÏxÂ'1"/>
          <w:b/>
        </w:rPr>
        <w:t>SUMMARY</w:t>
      </w:r>
    </w:p>
    <w:p w:rsidR="00A30D8F" w:rsidRPr="00492361" w:rsidRDefault="00A30D8F" w:rsidP="00A30D8F">
      <w:r w:rsidRPr="00492361">
        <w:t>The key point is that growers should realize that understanding and implementing produce safety practices may be required by many buyers, as well as by federal regulation.  The good news is that there are resources available to help growers.  Please visit the National GAPs Program (</w:t>
      </w:r>
      <w:hyperlink r:id="rId5" w:history="1">
        <w:r w:rsidRPr="00B555B8">
          <w:rPr>
            <w:rStyle w:val="Hyperlink"/>
          </w:rPr>
          <w:t>www.gaps.cornell.edu</w:t>
        </w:r>
      </w:hyperlink>
      <w:r>
        <w:t xml:space="preserve"> </w:t>
      </w:r>
      <w:r w:rsidRPr="00492361">
        <w:t>) and the Produce Safety Alliance (</w:t>
      </w:r>
      <w:hyperlink r:id="rId6" w:history="1">
        <w:r w:rsidRPr="00B555B8">
          <w:rPr>
            <w:rStyle w:val="Hyperlink"/>
          </w:rPr>
          <w:t>www.producesafetyalliance.cornell.edu</w:t>
        </w:r>
      </w:hyperlink>
      <w:r>
        <w:t xml:space="preserve"> </w:t>
      </w:r>
      <w:r w:rsidRPr="00492361">
        <w:t>) for more information.</w:t>
      </w:r>
    </w:p>
    <w:p w:rsidR="00A30D8F" w:rsidRPr="00EF7E74" w:rsidRDefault="00A30D8F" w:rsidP="00A30D8F"/>
    <w:p w:rsidR="00C804C8" w:rsidRDefault="00A30D8F"/>
    <w:sectPr w:rsidR="00C804C8" w:rsidSect="00A30D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Condensed">
    <w:panose1 w:val="020B0606020104020203"/>
    <w:charset w:val="00"/>
    <w:family w:val="swiss"/>
    <w:pitch w:val="variable"/>
    <w:sig w:usb0="00000007" w:usb1="00000000" w:usb2="00000000" w:usb3="00000000" w:csb0="00000003" w:csb1="00000000"/>
  </w:font>
  <w:font w:name="4œE'C8ÊˇøÏxÂ'1">
    <w:altName w:val="Cambria"/>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D8F"/>
    <w:rsid w:val="000A1CCB"/>
    <w:rsid w:val="000C02EC"/>
    <w:rsid w:val="00A30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7B6A4D-36DA-44F6-B4BD-6693A5494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0D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0D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oducesafetyalliance.cornell.edu" TargetMode="External"/><Relationship Id="rId5" Type="http://schemas.openxmlformats.org/officeDocument/2006/relationships/hyperlink" Target="http://www.gaps.cornell.edu" TargetMode="External"/><Relationship Id="rId4" Type="http://schemas.openxmlformats.org/officeDocument/2006/relationships/hyperlink" Target="http://www.producesafetyalliance.cornel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1029</Words>
  <Characters>5867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6883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 W. Stone</dc:creator>
  <cp:keywords/>
  <dc:description/>
  <cp:lastModifiedBy>Violet W. Stone</cp:lastModifiedBy>
  <cp:revision>1</cp:revision>
  <dcterms:created xsi:type="dcterms:W3CDTF">2017-01-27T17:04:00Z</dcterms:created>
  <dcterms:modified xsi:type="dcterms:W3CDTF">2017-01-27T17:06:00Z</dcterms:modified>
</cp:coreProperties>
</file>