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4D" w:rsidRDefault="004F10DF">
      <w:pPr>
        <w:spacing w:before="46" w:after="0" w:line="240" w:lineRule="auto"/>
        <w:ind w:left="3121" w:right="3095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color w:val="231F20"/>
          <w:sz w:val="36"/>
          <w:szCs w:val="36"/>
        </w:rPr>
        <w:t>SWOT Analysis</w:t>
      </w:r>
      <w:r>
        <w:rPr>
          <w:rFonts w:ascii="Tahoma" w:eastAsia="Tahoma" w:hAnsi="Tahoma" w:cs="Tahoma"/>
          <w:b/>
          <w:bCs/>
          <w:color w:val="231F20"/>
          <w:spacing w:val="-1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231F20"/>
          <w:w w:val="99"/>
          <w:sz w:val="36"/>
          <w:szCs w:val="36"/>
        </w:rPr>
        <w:t>Sheet</w:t>
      </w:r>
    </w:p>
    <w:p w:rsidR="00D32B4D" w:rsidRDefault="00D32B4D">
      <w:pPr>
        <w:spacing w:before="9" w:after="0" w:line="110" w:lineRule="exact"/>
        <w:rPr>
          <w:sz w:val="11"/>
          <w:szCs w:val="11"/>
        </w:rPr>
      </w:pPr>
    </w:p>
    <w:p w:rsidR="00D32B4D" w:rsidRDefault="00D32B4D">
      <w:pPr>
        <w:spacing w:after="0" w:line="200" w:lineRule="exact"/>
        <w:rPr>
          <w:sz w:val="20"/>
          <w:szCs w:val="20"/>
        </w:rPr>
      </w:pPr>
    </w:p>
    <w:p w:rsidR="00D32B4D" w:rsidRDefault="004F10DF">
      <w:pPr>
        <w:spacing w:after="0" w:line="288" w:lineRule="exact"/>
        <w:ind w:left="580" w:right="55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spacing w:val="-6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or each possible enterprise, b</w:t>
      </w:r>
      <w:r>
        <w:rPr>
          <w:rFonts w:ascii="Tahoma" w:eastAsia="Tahoma" w:hAnsi="Tahoma" w:cs="Tahoma"/>
          <w:color w:val="231F20"/>
          <w:spacing w:val="-4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ainstorm about ideas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elated to the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our a</w:t>
      </w:r>
      <w:r>
        <w:rPr>
          <w:rFonts w:ascii="Tahoma" w:eastAsia="Tahoma" w:hAnsi="Tahoma" w:cs="Tahoma"/>
          <w:color w:val="231F2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eas belo</w:t>
      </w:r>
      <w:r>
        <w:rPr>
          <w:rFonts w:ascii="Tahoma" w:eastAsia="Tahoma" w:hAnsi="Tahoma" w:cs="Tahoma"/>
          <w:color w:val="231F20"/>
          <w:spacing w:val="-8"/>
          <w:sz w:val="24"/>
          <w:szCs w:val="24"/>
        </w:rPr>
        <w:t>w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. Use this sheet to determine whether 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color w:val="231F20"/>
          <w:sz w:val="24"/>
          <w:szCs w:val="24"/>
        </w:rPr>
        <w:t>ou should explo</w:t>
      </w:r>
      <w:r>
        <w:rPr>
          <w:rFonts w:ascii="Tahoma" w:eastAsia="Tahoma" w:hAnsi="Tahoma" w:cs="Tahoma"/>
          <w:color w:val="231F20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 xml:space="preserve">e an enterprise idea </w:t>
      </w:r>
      <w:r>
        <w:rPr>
          <w:rFonts w:ascii="Tahoma" w:eastAsia="Tahoma" w:hAnsi="Tahoma" w:cs="Tahoma"/>
          <w:color w:val="231F20"/>
          <w:spacing w:val="-3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sz w:val="24"/>
          <w:szCs w:val="24"/>
        </w:rPr>
        <w:t>urthe</w:t>
      </w:r>
      <w:r>
        <w:rPr>
          <w:rFonts w:ascii="Tahoma" w:eastAsia="Tahoma" w:hAnsi="Tahoma" w:cs="Tahoma"/>
          <w:color w:val="231F20"/>
          <w:spacing w:val="-32"/>
          <w:sz w:val="24"/>
          <w:szCs w:val="24"/>
        </w:rPr>
        <w:t>r</w:t>
      </w:r>
      <w:r>
        <w:rPr>
          <w:rFonts w:ascii="Tahoma" w:eastAsia="Tahoma" w:hAnsi="Tahoma" w:cs="Tahoma"/>
          <w:color w:val="231F20"/>
          <w:sz w:val="24"/>
          <w:szCs w:val="24"/>
        </w:rPr>
        <w:t>.</w:t>
      </w:r>
    </w:p>
    <w:p w:rsidR="00D32B4D" w:rsidRDefault="00D32B4D">
      <w:pPr>
        <w:spacing w:before="4" w:after="0" w:line="90" w:lineRule="exact"/>
        <w:rPr>
          <w:sz w:val="9"/>
          <w:szCs w:val="9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4697"/>
      </w:tblGrid>
      <w:tr w:rsidR="00D32B4D">
        <w:trPr>
          <w:trHeight w:hRule="exact" w:val="5810"/>
        </w:trPr>
        <w:tc>
          <w:tcPr>
            <w:tcW w:w="5193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</w:tcPr>
          <w:p w:rsidR="00D32B4D" w:rsidRDefault="004F10DF">
            <w:pPr>
              <w:spacing w:before="54" w:after="0" w:line="240" w:lineRule="auto"/>
              <w:ind w:left="1371" w:right="-20"/>
              <w:rPr>
                <w:rFonts w:ascii="Tahoma" w:eastAsia="Tahoma" w:hAnsi="Tahoma" w:cs="Tahoma"/>
                <w:color w:val="231F2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STRENGTHS</w:t>
            </w:r>
          </w:p>
          <w:p w:rsidR="004F10DF" w:rsidRDefault="004F10DF">
            <w:pPr>
              <w:spacing w:before="54" w:after="0" w:line="240" w:lineRule="auto"/>
              <w:ind w:left="1371" w:right="-20"/>
              <w:rPr>
                <w:rFonts w:ascii="Tahoma" w:eastAsia="Tahoma" w:hAnsi="Tahoma" w:cs="Tahoma"/>
                <w:color w:val="231F20"/>
                <w:sz w:val="28"/>
                <w:szCs w:val="28"/>
              </w:rPr>
            </w:pPr>
            <w:bookmarkStart w:id="0" w:name="_GoBack"/>
            <w:bookmarkEnd w:id="0"/>
          </w:p>
          <w:p w:rsidR="004F10DF" w:rsidRDefault="004F10DF" w:rsidP="004F10DF">
            <w:pPr>
              <w:spacing w:before="54" w:after="0" w:line="240" w:lineRule="auto"/>
              <w:ind w:left="140" w:right="-20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D32B4D" w:rsidRDefault="004F10DF">
            <w:pPr>
              <w:spacing w:before="54" w:after="0" w:line="240" w:lineRule="auto"/>
              <w:ind w:left="1599" w:right="-20"/>
              <w:rPr>
                <w:rFonts w:ascii="Tahoma" w:eastAsia="Tahoma" w:hAnsi="Tahoma" w:cs="Tahoma"/>
                <w:color w:val="231F2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WEAKNE</w:t>
            </w:r>
            <w:r>
              <w:rPr>
                <w:rFonts w:ascii="Tahoma" w:eastAsia="Tahoma" w:hAnsi="Tahoma" w:cs="Tahoma"/>
                <w:color w:val="231F20"/>
                <w:spacing w:val="-3"/>
                <w:sz w:val="28"/>
                <w:szCs w:val="28"/>
              </w:rPr>
              <w:t>S</w:t>
            </w: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SES</w:t>
            </w:r>
          </w:p>
          <w:p w:rsidR="004F10DF" w:rsidRDefault="004F10DF" w:rsidP="004F10DF">
            <w:pPr>
              <w:spacing w:before="54" w:after="0" w:line="240" w:lineRule="auto"/>
              <w:ind w:right="-20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D32B4D">
        <w:trPr>
          <w:trHeight w:hRule="exact" w:val="5810"/>
        </w:trPr>
        <w:tc>
          <w:tcPr>
            <w:tcW w:w="5193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</w:tcPr>
          <w:p w:rsidR="00D32B4D" w:rsidRDefault="004F10DF">
            <w:pPr>
              <w:spacing w:before="87" w:after="0" w:line="240" w:lineRule="auto"/>
              <w:ind w:left="1371" w:right="-20"/>
              <w:rPr>
                <w:rFonts w:ascii="Tahoma" w:eastAsia="Tahoma" w:hAnsi="Tahoma" w:cs="Tahoma"/>
                <w:color w:val="231F2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OPPO</w:t>
            </w:r>
            <w:r>
              <w:rPr>
                <w:rFonts w:ascii="Tahoma" w:eastAsia="Tahoma" w:hAnsi="Tahoma" w:cs="Tahoma"/>
                <w:color w:val="231F20"/>
                <w:spacing w:val="-8"/>
                <w:sz w:val="28"/>
                <w:szCs w:val="28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TUNITIES</w:t>
            </w:r>
          </w:p>
          <w:p w:rsidR="004F10DF" w:rsidRDefault="004F10DF" w:rsidP="004F10DF">
            <w:pPr>
              <w:spacing w:before="87" w:after="0" w:line="240" w:lineRule="auto"/>
              <w:ind w:right="-20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4F10DF" w:rsidRDefault="004F10DF" w:rsidP="004F10DF">
            <w:pPr>
              <w:spacing w:before="87" w:after="0" w:line="240" w:lineRule="auto"/>
              <w:ind w:left="1463" w:right="-20"/>
              <w:rPr>
                <w:rFonts w:ascii="Tahoma" w:eastAsia="Tahoma" w:hAnsi="Tahoma" w:cs="Tahoma"/>
                <w:color w:val="231F20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THRE</w:t>
            </w:r>
            <w:r>
              <w:rPr>
                <w:rFonts w:ascii="Tahoma" w:eastAsia="Tahoma" w:hAnsi="Tahoma" w:cs="Tahoma"/>
                <w:color w:val="231F20"/>
                <w:spacing w:val="-16"/>
                <w:sz w:val="28"/>
                <w:szCs w:val="28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-1"/>
                <w:sz w:val="28"/>
                <w:szCs w:val="28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28"/>
                <w:szCs w:val="28"/>
              </w:rPr>
              <w:t>S</w:t>
            </w:r>
          </w:p>
          <w:p w:rsidR="004F10DF" w:rsidRPr="004F10DF" w:rsidRDefault="004F10DF" w:rsidP="004F10DF">
            <w:pPr>
              <w:spacing w:before="87" w:after="0" w:line="240" w:lineRule="auto"/>
              <w:ind w:right="-20"/>
              <w:rPr>
                <w:rFonts w:ascii="Tahoma" w:eastAsia="Tahoma" w:hAnsi="Tahoma" w:cs="Tahoma"/>
                <w:color w:val="231F20"/>
                <w:sz w:val="28"/>
                <w:szCs w:val="28"/>
              </w:rPr>
            </w:pPr>
          </w:p>
        </w:tc>
      </w:tr>
    </w:tbl>
    <w:p w:rsidR="00D32B4D" w:rsidRDefault="004F10DF">
      <w:pPr>
        <w:spacing w:before="59" w:after="0" w:line="241" w:lineRule="exact"/>
        <w:ind w:left="187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231F20"/>
          <w:position w:val="-5"/>
          <w:sz w:val="24"/>
          <w:szCs w:val="24"/>
        </w:rPr>
        <w:t>Modified</w:t>
      </w:r>
      <w:r>
        <w:rPr>
          <w:rFonts w:ascii="Tahoma" w:eastAsia="Tahoma" w:hAnsi="Tahoma" w:cs="Tahoma"/>
          <w:color w:val="231F20"/>
          <w:spacing w:val="-9"/>
          <w:position w:val="-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231F20"/>
          <w:spacing w:val="-1"/>
          <w:position w:val="-5"/>
          <w:sz w:val="24"/>
          <w:szCs w:val="24"/>
        </w:rPr>
        <w:t>fr</w:t>
      </w:r>
      <w:r>
        <w:rPr>
          <w:rFonts w:ascii="Tahoma" w:eastAsia="Tahoma" w:hAnsi="Tahoma" w:cs="Tahoma"/>
          <w:color w:val="231F20"/>
          <w:position w:val="-5"/>
          <w:sz w:val="24"/>
          <w:szCs w:val="24"/>
        </w:rPr>
        <w:t xml:space="preserve">om: </w:t>
      </w:r>
      <w:r>
        <w:rPr>
          <w:rFonts w:ascii="Tahoma" w:eastAsia="Tahoma" w:hAnsi="Tahoma" w:cs="Tahoma"/>
          <w:color w:val="231F20"/>
          <w:spacing w:val="-11"/>
          <w:position w:val="-5"/>
          <w:sz w:val="24"/>
          <w:szCs w:val="24"/>
        </w:rPr>
        <w:t>F</w:t>
      </w:r>
      <w:r>
        <w:rPr>
          <w:rFonts w:ascii="Tahoma" w:eastAsia="Tahoma" w:hAnsi="Tahoma" w:cs="Tahoma"/>
          <w:color w:val="231F20"/>
          <w:position w:val="-5"/>
          <w:sz w:val="24"/>
          <w:szCs w:val="24"/>
        </w:rPr>
        <w:t>arm-Ris</w:t>
      </w:r>
      <w:r>
        <w:rPr>
          <w:rFonts w:ascii="Tahoma" w:eastAsia="Tahoma" w:hAnsi="Tahoma" w:cs="Tahoma"/>
          <w:color w:val="231F20"/>
          <w:spacing w:val="-11"/>
          <w:position w:val="-5"/>
          <w:sz w:val="24"/>
          <w:szCs w:val="24"/>
        </w:rPr>
        <w:t>k</w:t>
      </w:r>
      <w:r>
        <w:rPr>
          <w:rFonts w:ascii="Tahoma" w:eastAsia="Tahoma" w:hAnsi="Tahoma" w:cs="Tahoma"/>
          <w:color w:val="231F20"/>
          <w:position w:val="-5"/>
          <w:sz w:val="24"/>
          <w:szCs w:val="24"/>
        </w:rPr>
        <w:t>-Plans.USDA.g</w:t>
      </w:r>
      <w:r>
        <w:rPr>
          <w:rFonts w:ascii="Tahoma" w:eastAsia="Tahoma" w:hAnsi="Tahoma" w:cs="Tahoma"/>
          <w:color w:val="231F20"/>
          <w:spacing w:val="-2"/>
          <w:position w:val="-5"/>
          <w:sz w:val="24"/>
          <w:szCs w:val="24"/>
        </w:rPr>
        <w:t>o</w:t>
      </w:r>
      <w:r>
        <w:rPr>
          <w:rFonts w:ascii="Tahoma" w:eastAsia="Tahoma" w:hAnsi="Tahoma" w:cs="Tahoma"/>
          <w:color w:val="231F20"/>
          <w:position w:val="-5"/>
          <w:sz w:val="24"/>
          <w:szCs w:val="24"/>
        </w:rPr>
        <w:t>v</w:t>
      </w:r>
    </w:p>
    <w:p w:rsidR="00D32B4D" w:rsidRDefault="004F10DF">
      <w:pPr>
        <w:spacing w:after="0" w:line="242" w:lineRule="exact"/>
        <w:ind w:left="30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231F20"/>
          <w:position w:val="1"/>
          <w:sz w:val="28"/>
          <w:szCs w:val="28"/>
        </w:rPr>
        <w:t>21</w:t>
      </w:r>
    </w:p>
    <w:sectPr w:rsidR="00D32B4D">
      <w:type w:val="continuous"/>
      <w:pgSz w:w="12240" w:h="15840"/>
      <w:pgMar w:top="1240" w:right="8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4D"/>
    <w:rsid w:val="004F10DF"/>
    <w:rsid w:val="0074280E"/>
    <w:rsid w:val="00D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7465-0AA4-4592-BF0B-4F3CA807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Hadcock</dc:creator>
  <cp:lastModifiedBy>Stephen E. Hadcock</cp:lastModifiedBy>
  <cp:revision>2</cp:revision>
  <dcterms:created xsi:type="dcterms:W3CDTF">2016-01-10T19:07:00Z</dcterms:created>
  <dcterms:modified xsi:type="dcterms:W3CDTF">2016-01-10T19:07:00Z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2012-01-06T00:00:00Z</vt:filetime>
  </property>
</Properties>
</file>